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F3" w:rsidRDefault="00E414F3" w:rsidP="00E414F3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附件1：</w:t>
      </w:r>
    </w:p>
    <w:p w:rsidR="00E414F3" w:rsidRDefault="00E414F3" w:rsidP="00E414F3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/>
          <w:sz w:val="32"/>
          <w:szCs w:val="32"/>
        </w:rPr>
        <w:t>水利部机电研究所（天津水科机电有限公司）202</w:t>
      </w:r>
      <w:r>
        <w:rPr>
          <w:rFonts w:ascii="华文中宋" w:eastAsia="华文中宋" w:hAnsi="华文中宋" w:hint="eastAsia"/>
          <w:sz w:val="32"/>
          <w:szCs w:val="32"/>
        </w:rPr>
        <w:t>4</w:t>
      </w:r>
      <w:r>
        <w:rPr>
          <w:rFonts w:ascii="华文中宋" w:eastAsia="华文中宋" w:hAnsi="华文中宋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</w:rPr>
        <w:t>招聘应届毕业生及社会在职人员岗位信息表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068"/>
        <w:gridCol w:w="1288"/>
        <w:gridCol w:w="745"/>
        <w:gridCol w:w="2935"/>
        <w:gridCol w:w="2410"/>
        <w:gridCol w:w="1843"/>
        <w:gridCol w:w="1701"/>
        <w:gridCol w:w="1701"/>
      </w:tblGrid>
      <w:tr w:rsidR="00E414F3" w:rsidTr="003343DD">
        <w:trPr>
          <w:trHeight w:val="570"/>
          <w:tblHeader/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bookmarkEnd w:id="0"/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岗位编号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类别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名称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2935" w:type="dxa"/>
            <w:vMerge w:val="restart"/>
            <w:vAlign w:val="center"/>
          </w:tcPr>
          <w:p w:rsidR="00E414F3" w:rsidRDefault="00E414F3" w:rsidP="003343DD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岗位内容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应聘人员条件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414F3" w:rsidTr="003343DD">
        <w:trPr>
          <w:trHeight w:val="615"/>
          <w:tblHeader/>
          <w:jc w:val="center"/>
        </w:trPr>
        <w:tc>
          <w:tcPr>
            <w:tcW w:w="763" w:type="dxa"/>
            <w:vMerge/>
            <w:vAlign w:val="center"/>
          </w:tcPr>
          <w:p w:rsidR="00E414F3" w:rsidRDefault="00E414F3" w:rsidP="003343D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068" w:type="dxa"/>
            <w:vMerge/>
            <w:vAlign w:val="center"/>
          </w:tcPr>
          <w:p w:rsidR="00E414F3" w:rsidRDefault="00E414F3" w:rsidP="003343D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288" w:type="dxa"/>
            <w:vMerge/>
            <w:vAlign w:val="center"/>
          </w:tcPr>
          <w:p w:rsidR="00E414F3" w:rsidRDefault="00E414F3" w:rsidP="003343D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45" w:type="dxa"/>
            <w:vMerge/>
            <w:vAlign w:val="center"/>
          </w:tcPr>
          <w:p w:rsidR="00E414F3" w:rsidRDefault="00E414F3" w:rsidP="003343D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 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社会/应届</w:t>
            </w:r>
          </w:p>
        </w:tc>
        <w:tc>
          <w:tcPr>
            <w:tcW w:w="1701" w:type="dxa"/>
            <w:vMerge/>
            <w:vAlign w:val="center"/>
          </w:tcPr>
          <w:p w:rsidR="00E414F3" w:rsidRDefault="00E414F3" w:rsidP="003343D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414F3" w:rsidTr="003343DD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E86643">
              <w:rPr>
                <w:rFonts w:ascii="华文中宋" w:eastAsia="华文中宋" w:hAnsi="华文中宋" w:cs="宋体" w:hint="eastAsia"/>
                <w:kern w:val="0"/>
                <w:sz w:val="22"/>
              </w:rPr>
              <w:t>信息技术开发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866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信息技术开发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E86643">
              <w:rPr>
                <w:rFonts w:ascii="华文中宋" w:eastAsia="华文中宋" w:hAnsi="华文中宋" w:cs="宋体" w:hint="eastAsia"/>
                <w:kern w:val="0"/>
                <w:sz w:val="22"/>
              </w:rPr>
              <w:t>计算机、软件工程或大数据处理等相关专业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工作地点北京市（不解决北京市户口）</w:t>
            </w:r>
          </w:p>
        </w:tc>
      </w:tr>
      <w:tr w:rsidR="00E414F3" w:rsidTr="003343DD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科研及科研试验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水电站科研及科研试验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水</w:t>
            </w:r>
            <w:proofErr w:type="gramStart"/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动相关</w:t>
            </w:r>
            <w:proofErr w:type="gramEnd"/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工作地点北京市（不解决北京市户口）</w:t>
            </w:r>
          </w:p>
        </w:tc>
      </w:tr>
      <w:tr w:rsidR="00E414F3" w:rsidTr="003343DD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科研及现场测试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水电站或泵站科研及性能测试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流体机械及工程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工作地点北京市（不解决北京市户口）</w:t>
            </w:r>
          </w:p>
        </w:tc>
      </w:tr>
      <w:tr w:rsidR="00E414F3" w:rsidTr="003343DD">
        <w:trPr>
          <w:trHeight w:val="61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技术研发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水计量水过滤等技术研发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机电一体化及相关专业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本科及以上，硕士优先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414F3" w:rsidTr="003343DD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技术研发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2-3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控制技术研发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自动化、计算机相关专业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本科及以上，硕士优先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b/>
                <w:bCs/>
                <w:kern w:val="0"/>
                <w:sz w:val="22"/>
              </w:rPr>
            </w:pPr>
          </w:p>
        </w:tc>
      </w:tr>
      <w:tr w:rsidR="00E414F3" w:rsidTr="003343DD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技术研发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力</w:t>
            </w: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机械技术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研</w:t>
            </w:r>
            <w:r w:rsidRPr="00BF26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水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力</w:t>
            </w: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机械或机电一体化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本科及以上，硕士优先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414F3" w:rsidTr="003343DD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技术研发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Pr="00B4178D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泵类产品技术研发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F260D">
              <w:rPr>
                <w:rFonts w:ascii="华文中宋" w:eastAsia="华文中宋" w:hAnsi="华文中宋" w:cs="宋体" w:hint="eastAsia"/>
                <w:kern w:val="0"/>
                <w:sz w:val="22"/>
              </w:rPr>
              <w:t>机械或能动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本科及以上，硕士优先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414F3" w:rsidTr="003343DD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Pr="00B4178D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kern w:val="0"/>
                <w:sz w:val="22"/>
              </w:rPr>
              <w:t>市场推广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泵类产品市场推广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Pr="00BF260D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kern w:val="0"/>
                <w:sz w:val="22"/>
              </w:rPr>
              <w:t>机械制造或市场营销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本科及以上，硕士优先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414F3" w:rsidTr="003343DD">
        <w:trPr>
          <w:trHeight w:val="78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414F3" w:rsidRPr="00B4178D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</w:t>
            </w:r>
          </w:p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kern w:val="0"/>
                <w:sz w:val="22"/>
              </w:rPr>
              <w:t>项目执行助理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项目执行助理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4F3" w:rsidRPr="00BF260D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kern w:val="0"/>
                <w:sz w:val="22"/>
              </w:rPr>
              <w:t>工科专业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4178D">
              <w:rPr>
                <w:rFonts w:ascii="华文中宋" w:eastAsia="华文中宋" w:hAnsi="华文中宋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社会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4F3" w:rsidRDefault="00E414F3" w:rsidP="003343DD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647228" w:rsidRPr="00E414F3" w:rsidRDefault="00E414F3" w:rsidP="00E414F3">
      <w:pPr>
        <w:rPr>
          <w:rFonts w:hint="eastAsia"/>
        </w:rPr>
      </w:pPr>
      <w:r w:rsidRPr="00E414F3">
        <w:rPr>
          <w:rFonts w:ascii="宋体" w:eastAsia="宋体" w:hAnsi="宋体" w:hint="eastAsia"/>
          <w:sz w:val="24"/>
          <w:szCs w:val="28"/>
        </w:rPr>
        <w:t>说明：招聘岗位中除标明工作地点是北京市的，其他岗位工作地点均在天津市</w:t>
      </w:r>
      <w:proofErr w:type="gramStart"/>
      <w:r w:rsidRPr="00E414F3">
        <w:rPr>
          <w:rFonts w:ascii="宋体" w:eastAsia="宋体" w:hAnsi="宋体" w:hint="eastAsia"/>
          <w:sz w:val="24"/>
          <w:szCs w:val="28"/>
        </w:rPr>
        <w:t>蓟</w:t>
      </w:r>
      <w:proofErr w:type="gramEnd"/>
      <w:r w:rsidRPr="00E414F3">
        <w:rPr>
          <w:rFonts w:ascii="宋体" w:eastAsia="宋体" w:hAnsi="宋体" w:hint="eastAsia"/>
          <w:sz w:val="24"/>
          <w:szCs w:val="28"/>
        </w:rPr>
        <w:t>州区。</w:t>
      </w:r>
    </w:p>
    <w:sectPr w:rsidR="00647228" w:rsidRPr="00E414F3" w:rsidSect="00E414F3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F3"/>
    <w:rsid w:val="00647228"/>
    <w:rsid w:val="008E3C91"/>
    <w:rsid w:val="00E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7947"/>
  <w15:chartTrackingRefBased/>
  <w15:docId w15:val="{6E5C7BA2-7839-45FB-848F-E443D4A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344</Characters>
  <Application>Microsoft Office Word</Application>
  <DocSecurity>0</DocSecurity>
  <Lines>20</Lines>
  <Paragraphs>22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郭岩</dc:creator>
  <cp:keywords/>
  <dc:description/>
  <cp:lastModifiedBy>郭岩</cp:lastModifiedBy>
  <cp:revision>1</cp:revision>
  <dcterms:created xsi:type="dcterms:W3CDTF">2024-03-29T09:37:00Z</dcterms:created>
  <dcterms:modified xsi:type="dcterms:W3CDTF">2024-03-29T09:42:00Z</dcterms:modified>
</cp:coreProperties>
</file>